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7E85CB9" w14:textId="77777777" w:rsidR="00D70011" w:rsidRDefault="00D70011" w:rsidP="00D70011">
      <w:pPr>
        <w:pStyle w:val="Pagrindinistekstas"/>
        <w:ind w:firstLine="0"/>
        <w:jc w:val="center"/>
        <w:rPr>
          <w:rFonts w:ascii="Arial" w:hAnsi="Arial" w:cs="Arial"/>
          <w:b/>
          <w:bCs/>
          <w:sz w:val="22"/>
          <w:szCs w:val="22"/>
          <w:lang w:eastAsia="lt-LT"/>
        </w:rPr>
      </w:pPr>
      <w:bookmarkStart w:id="2" w:name="_PASIŪLYMO_FORMA"/>
      <w:bookmarkEnd w:id="2"/>
    </w:p>
    <w:p w14:paraId="289C7AC6" w14:textId="77777777" w:rsidR="0057444F" w:rsidRDefault="0057444F" w:rsidP="0057444F">
      <w:pPr>
        <w:jc w:val="center"/>
        <w:rPr>
          <w:rFonts w:ascii="Arial" w:hAnsi="Arial" w:cs="Arial"/>
          <w:b/>
          <w:sz w:val="22"/>
          <w:szCs w:val="22"/>
        </w:rPr>
      </w:pPr>
      <w:bookmarkStart w:id="3" w:name="_Hlk198732268"/>
      <w:r>
        <w:rPr>
          <w:rFonts w:ascii="Arial" w:hAnsi="Arial" w:cs="Arial"/>
          <w:b/>
          <w:sz w:val="22"/>
          <w:szCs w:val="22"/>
        </w:rPr>
        <w:t>MAGISTRALINIO KELIO A15 VILNIUS–LYDA RUOŽO NUO 11,086 IKI 11,603 KM REKONSTRAVIMO, APIMANČIO SANKRYŽOS 11,424 KM ĮRENGIMĄ,</w:t>
      </w:r>
    </w:p>
    <w:p w14:paraId="161EB588" w14:textId="605F29D1" w:rsidR="0057444F" w:rsidRDefault="0057444F" w:rsidP="0057444F">
      <w:pPr>
        <w:jc w:val="center"/>
        <w:rPr>
          <w:rFonts w:ascii="Arial" w:hAnsi="Arial" w:cs="Arial"/>
          <w:b/>
          <w:sz w:val="22"/>
          <w:szCs w:val="22"/>
        </w:rPr>
      </w:pPr>
      <w:r>
        <w:rPr>
          <w:rFonts w:ascii="Arial" w:hAnsi="Arial" w:cs="Arial"/>
          <w:b/>
          <w:sz w:val="22"/>
          <w:szCs w:val="22"/>
        </w:rPr>
        <w:t>TECHNINIO DARBO PROJEKTO PARENGIM</w:t>
      </w:r>
      <w:r w:rsidR="00082F7D">
        <w:rPr>
          <w:rFonts w:ascii="Arial" w:hAnsi="Arial" w:cs="Arial"/>
          <w:b/>
          <w:sz w:val="22"/>
          <w:szCs w:val="22"/>
        </w:rPr>
        <w:t>AS</w:t>
      </w:r>
      <w:r>
        <w:rPr>
          <w:rFonts w:ascii="Arial" w:hAnsi="Arial" w:cs="Arial"/>
          <w:b/>
          <w:sz w:val="22"/>
          <w:szCs w:val="22"/>
        </w:rPr>
        <w:t>, PROJEKTO VYKDYMO PRIEŽIŪR</w:t>
      </w:r>
      <w:r w:rsidR="00082F7D">
        <w:rPr>
          <w:rFonts w:ascii="Arial" w:hAnsi="Arial" w:cs="Arial"/>
          <w:b/>
          <w:sz w:val="22"/>
          <w:szCs w:val="22"/>
        </w:rPr>
        <w:t>A</w:t>
      </w:r>
      <w:r>
        <w:rPr>
          <w:rFonts w:ascii="Arial" w:hAnsi="Arial" w:cs="Arial"/>
          <w:b/>
          <w:sz w:val="22"/>
          <w:szCs w:val="22"/>
        </w:rPr>
        <w:t xml:space="preserve"> IR DARBŲ ATLIKIM</w:t>
      </w:r>
      <w:r w:rsidR="00082F7D">
        <w:rPr>
          <w:rFonts w:ascii="Arial" w:hAnsi="Arial" w:cs="Arial"/>
          <w:b/>
          <w:sz w:val="22"/>
          <w:szCs w:val="22"/>
        </w:rPr>
        <w:t>AS</w:t>
      </w:r>
    </w:p>
    <w:bookmarkEnd w:id="3"/>
    <w:p w14:paraId="708231F5" w14:textId="77777777" w:rsidR="00AE1F31" w:rsidRDefault="00AE1F31" w:rsidP="00AE1F31">
      <w:pPr>
        <w:pStyle w:val="Pagrindinistekstas"/>
        <w:ind w:firstLine="0"/>
        <w:jc w:val="center"/>
        <w:rPr>
          <w:rFonts w:ascii="Arial" w:hAnsi="Arial" w:cs="Arial"/>
          <w:b/>
          <w:bCs/>
          <w:sz w:val="22"/>
          <w:szCs w:val="22"/>
        </w:rPr>
      </w:pP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2B1D3EEA"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r w:rsidR="003F4986">
              <w:rPr>
                <w:rFonts w:ascii="Arial" w:hAnsi="Arial" w:cs="Arial"/>
                <w:b/>
                <w:sz w:val="22"/>
                <w:szCs w:val="22"/>
              </w:rPr>
              <w:t>*</w:t>
            </w:r>
          </w:p>
        </w:tc>
        <w:tc>
          <w:tcPr>
            <w:tcW w:w="4252" w:type="dxa"/>
            <w:shd w:val="clear" w:color="auto" w:fill="E8E8E8" w:themeFill="background2"/>
            <w:vAlign w:val="center"/>
          </w:tcPr>
          <w:p w14:paraId="2EC9154E" w14:textId="2720ED44"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 xml:space="preserve">Siūlomų kriterijų </w:t>
            </w:r>
            <w:r w:rsidR="005E6577">
              <w:rPr>
                <w:rFonts w:ascii="Arial" w:hAnsi="Arial" w:cs="Arial"/>
                <w:b/>
                <w:sz w:val="22"/>
                <w:szCs w:val="22"/>
              </w:rPr>
              <w:t>reikšmė</w:t>
            </w:r>
          </w:p>
        </w:tc>
      </w:tr>
      <w:tr w:rsidR="00F04ECD" w:rsidRPr="00E81238" w14:paraId="60A6955B" w14:textId="77777777" w:rsidTr="005A4B9B">
        <w:tc>
          <w:tcPr>
            <w:tcW w:w="675" w:type="dxa"/>
          </w:tcPr>
          <w:p w14:paraId="3C2EA2A6" w14:textId="6B427DAD" w:rsidR="00F04ECD" w:rsidRPr="00E81238" w:rsidRDefault="00703C4B" w:rsidP="005A4B9B">
            <w:pPr>
              <w:suppressAutoHyphens/>
              <w:jc w:val="center"/>
              <w:rPr>
                <w:rFonts w:ascii="Arial" w:hAnsi="Arial" w:cs="Arial"/>
                <w:sz w:val="22"/>
                <w:szCs w:val="22"/>
              </w:rPr>
            </w:pPr>
            <w:r>
              <w:rPr>
                <w:rFonts w:ascii="Arial" w:hAnsi="Arial" w:cs="Arial"/>
                <w:sz w:val="22"/>
                <w:szCs w:val="22"/>
              </w:rPr>
              <w:t>1</w:t>
            </w:r>
          </w:p>
        </w:tc>
        <w:tc>
          <w:tcPr>
            <w:tcW w:w="4707" w:type="dxa"/>
          </w:tcPr>
          <w:p w14:paraId="64228A40" w14:textId="136B3D15" w:rsidR="00F04ECD" w:rsidRPr="007C5DE9" w:rsidRDefault="004C5FCA" w:rsidP="005A4B9B">
            <w:pPr>
              <w:suppressAutoHyphens/>
              <w:rPr>
                <w:rFonts w:ascii="Arial" w:hAnsi="Arial" w:cs="Arial"/>
                <w:b/>
                <w:bCs/>
                <w:sz w:val="22"/>
                <w:szCs w:val="22"/>
              </w:rPr>
            </w:pPr>
            <w:r>
              <w:rPr>
                <w:rFonts w:ascii="Arial" w:hAnsi="Arial" w:cs="Arial"/>
                <w:b/>
                <w:bCs/>
                <w:sz w:val="22"/>
                <w:szCs w:val="22"/>
              </w:rPr>
              <w:t>Papildoma statinio garantinio termino trukmė, T</w:t>
            </w:r>
            <w:r w:rsidR="00204B97">
              <w:rPr>
                <w:rFonts w:ascii="Arial" w:hAnsi="Arial" w:cs="Arial"/>
                <w:b/>
                <w:bCs/>
                <w:sz w:val="22"/>
                <w:szCs w:val="22"/>
              </w:rPr>
              <w:t>p metais</w:t>
            </w:r>
            <w:r w:rsidRPr="004C5FCA">
              <w:rPr>
                <w:rFonts w:ascii="Arial" w:hAnsi="Arial" w:cs="Arial"/>
                <w:b/>
                <w:bCs/>
                <w:sz w:val="22"/>
                <w:szCs w:val="22"/>
                <w:vertAlign w:val="subscript"/>
              </w:rPr>
              <w:t xml:space="preserve"> </w:t>
            </w:r>
          </w:p>
        </w:tc>
        <w:tc>
          <w:tcPr>
            <w:tcW w:w="4252" w:type="dxa"/>
          </w:tcPr>
          <w:p w14:paraId="3BEACD73" w14:textId="10CC0216" w:rsidR="00204B97" w:rsidRDefault="0087606F" w:rsidP="005A4B9B">
            <w:pPr>
              <w:suppressAutoHyphens/>
              <w:rPr>
                <w:rFonts w:ascii="Arial" w:hAnsi="Arial" w:cs="Arial"/>
                <w:b/>
                <w:bCs/>
                <w:color w:val="FF0000"/>
                <w:sz w:val="22"/>
                <w:szCs w:val="22"/>
              </w:rPr>
            </w:pPr>
            <w:r>
              <w:rPr>
                <w:rFonts w:ascii="Arial" w:hAnsi="Arial" w:cs="Arial"/>
                <w:b/>
                <w:bCs/>
                <w:sz w:val="22"/>
                <w:szCs w:val="22"/>
              </w:rPr>
              <w:t>Papildoma statinio garantinio termino trukmė metais</w:t>
            </w:r>
            <w:r w:rsidR="00C22B60">
              <w:rPr>
                <w:rFonts w:ascii="Arial" w:hAnsi="Arial" w:cs="Arial"/>
                <w:b/>
                <w:bCs/>
                <w:sz w:val="22"/>
                <w:szCs w:val="22"/>
              </w:rPr>
              <w:t>, Tp =</w:t>
            </w:r>
            <w:r>
              <w:rPr>
                <w:rFonts w:ascii="Arial" w:hAnsi="Arial" w:cs="Arial"/>
                <w:b/>
                <w:bCs/>
                <w:sz w:val="22"/>
                <w:szCs w:val="22"/>
              </w:rPr>
              <w:t xml:space="preserve"> </w:t>
            </w:r>
            <w:r w:rsidR="00204B97">
              <w:rPr>
                <w:rFonts w:ascii="Arial" w:hAnsi="Arial" w:cs="Arial"/>
                <w:b/>
                <w:bCs/>
                <w:sz w:val="22"/>
                <w:szCs w:val="22"/>
              </w:rPr>
              <w:t>[</w:t>
            </w:r>
            <w:r w:rsidR="00204B97" w:rsidRPr="00856AF3">
              <w:rPr>
                <w:rFonts w:ascii="Arial" w:hAnsi="Arial" w:cs="Arial"/>
                <w:b/>
                <w:bCs/>
                <w:color w:val="FF0000"/>
                <w:sz w:val="22"/>
                <w:szCs w:val="22"/>
              </w:rPr>
              <w:t>įrašyti sveiku skaičiumi</w:t>
            </w:r>
            <w:r w:rsidR="00204B97">
              <w:rPr>
                <w:rFonts w:ascii="Arial" w:hAnsi="Arial" w:cs="Arial"/>
                <w:b/>
                <w:bCs/>
                <w:color w:val="FF0000"/>
                <w:sz w:val="22"/>
                <w:szCs w:val="22"/>
              </w:rPr>
              <w:t>]</w:t>
            </w:r>
          </w:p>
          <w:p w14:paraId="752E65D2" w14:textId="3F2D8066" w:rsidR="000A3DC8" w:rsidRDefault="000A3DC8" w:rsidP="005A4B9B">
            <w:pPr>
              <w:suppressAutoHyphens/>
              <w:rPr>
                <w:rFonts w:ascii="Arial" w:hAnsi="Arial" w:cs="Arial"/>
                <w:b/>
                <w:bCs/>
                <w:color w:val="FF0000"/>
                <w:sz w:val="22"/>
                <w:szCs w:val="22"/>
              </w:rPr>
            </w:pPr>
            <w:r w:rsidRPr="000A3DC8">
              <w:rPr>
                <w:rFonts w:ascii="Arial" w:hAnsi="Arial" w:cs="Arial"/>
                <w:b/>
                <w:bCs/>
                <w:sz w:val="22"/>
                <w:szCs w:val="22"/>
              </w:rPr>
              <w:t xml:space="preserve"> 0 ≤</w:t>
            </w:r>
            <w:r>
              <w:rPr>
                <w:rFonts w:ascii="Arial" w:hAnsi="Arial" w:cs="Arial"/>
                <w:b/>
                <w:bCs/>
                <w:sz w:val="22"/>
                <w:szCs w:val="22"/>
              </w:rPr>
              <w:t xml:space="preserve"> </w:t>
            </w:r>
            <w:r w:rsidRPr="000A3DC8">
              <w:rPr>
                <w:rFonts w:ascii="Arial" w:hAnsi="Arial" w:cs="Arial"/>
                <w:b/>
                <w:bCs/>
                <w:sz w:val="22"/>
                <w:szCs w:val="22"/>
              </w:rPr>
              <w:t>Tp</w:t>
            </w:r>
            <w:r>
              <w:rPr>
                <w:rFonts w:ascii="Arial" w:hAnsi="Arial" w:cs="Arial"/>
                <w:b/>
                <w:bCs/>
                <w:sz w:val="22"/>
                <w:szCs w:val="22"/>
              </w:rPr>
              <w:t xml:space="preserve"> </w:t>
            </w:r>
            <w:r w:rsidRPr="007C5DE9">
              <w:rPr>
                <w:rFonts w:ascii="Arial" w:hAnsi="Arial" w:cs="Arial"/>
                <w:b/>
                <w:bCs/>
                <w:sz w:val="22"/>
                <w:szCs w:val="22"/>
              </w:rPr>
              <w:t>≤</w:t>
            </w:r>
            <w:r>
              <w:rPr>
                <w:rFonts w:ascii="Arial" w:hAnsi="Arial" w:cs="Arial"/>
                <w:b/>
                <w:bCs/>
                <w:sz w:val="22"/>
                <w:szCs w:val="22"/>
              </w:rPr>
              <w:t xml:space="preserve"> 5 metai</w:t>
            </w:r>
          </w:p>
          <w:p w14:paraId="1C1EB230" w14:textId="14131A76" w:rsidR="00F04ECD" w:rsidRDefault="00204B97" w:rsidP="005A4B9B">
            <w:pPr>
              <w:suppressAutoHyphens/>
              <w:rPr>
                <w:rFonts w:ascii="Arial" w:hAnsi="Arial" w:cs="Arial"/>
                <w:b/>
                <w:bCs/>
                <w:sz w:val="22"/>
                <w:szCs w:val="22"/>
              </w:rPr>
            </w:pPr>
            <w:r>
              <w:rPr>
                <w:rFonts w:ascii="Arial" w:hAnsi="Arial" w:cs="Arial"/>
                <w:b/>
                <w:bCs/>
                <w:color w:val="FF0000"/>
                <w:sz w:val="22"/>
                <w:szCs w:val="22"/>
              </w:rPr>
              <w:t xml:space="preserve"> </w:t>
            </w:r>
          </w:p>
        </w:tc>
      </w:tr>
    </w:tbl>
    <w:p w14:paraId="4030E598" w14:textId="29F6AF8B" w:rsidR="003F4986" w:rsidRDefault="003F4986" w:rsidP="003F4986">
      <w:pPr>
        <w:suppressAutoHyphens/>
        <w:ind w:firstLine="567"/>
        <w:rPr>
          <w:rFonts w:ascii="Arial" w:hAnsi="Arial" w:cs="Arial"/>
          <w:sz w:val="22"/>
          <w:szCs w:val="22"/>
        </w:rPr>
      </w:pPr>
      <w:r>
        <w:rPr>
          <w:rFonts w:ascii="Arial" w:hAnsi="Arial" w:cs="Arial"/>
          <w:sz w:val="22"/>
          <w:szCs w:val="22"/>
        </w:rPr>
        <w:t>*Detaliau kriterijų aprašymai pateikti Specialiųjų pirkimo sąlygų priede Nr.23.</w:t>
      </w:r>
    </w:p>
    <w:p w14:paraId="6F590BC0" w14:textId="77777777" w:rsidR="0007396F" w:rsidRDefault="0007396F"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702CE811" w:rsidR="00CB2E2F" w:rsidRPr="00567FF9" w:rsidRDefault="00391A0F" w:rsidP="005A16D1">
            <w:pPr>
              <w:suppressAutoHyphens/>
              <w:jc w:val="left"/>
              <w:rPr>
                <w:rFonts w:ascii="Arial" w:hAnsi="Arial" w:cs="Arial"/>
                <w:i/>
                <w:sz w:val="20"/>
              </w:rPr>
            </w:pPr>
            <w:r>
              <w:rPr>
                <w:rFonts w:ascii="Arial" w:hAnsi="Arial" w:cs="Arial"/>
                <w:i/>
                <w:sz w:val="20"/>
              </w:rPr>
              <w:t xml:space="preserve">Rekonstravimo </w:t>
            </w:r>
            <w:r w:rsidR="00CB2E2F" w:rsidRPr="00567FF9">
              <w:rPr>
                <w:rFonts w:ascii="Arial" w:hAnsi="Arial" w:cs="Arial"/>
                <w:i/>
                <w:sz w:val="20"/>
              </w:rPr>
              <w:t>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lastRenderedPageBreak/>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9744" w14:textId="77777777" w:rsidR="00DF25CB" w:rsidRDefault="00DF25CB" w:rsidP="00BE5C44">
      <w:r>
        <w:separator/>
      </w:r>
    </w:p>
  </w:endnote>
  <w:endnote w:type="continuationSeparator" w:id="0">
    <w:p w14:paraId="60CF22C0" w14:textId="77777777" w:rsidR="00DF25CB" w:rsidRDefault="00DF25C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E01EC" w14:textId="77777777" w:rsidR="00DF25CB" w:rsidRDefault="00DF25CB" w:rsidP="00BE5C44">
      <w:r>
        <w:separator/>
      </w:r>
    </w:p>
  </w:footnote>
  <w:footnote w:type="continuationSeparator" w:id="0">
    <w:p w14:paraId="43508735" w14:textId="77777777" w:rsidR="00DF25CB" w:rsidRDefault="00DF25C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2F7D"/>
    <w:rsid w:val="000A3DC8"/>
    <w:rsid w:val="000E18B6"/>
    <w:rsid w:val="00204B97"/>
    <w:rsid w:val="00224B1B"/>
    <w:rsid w:val="00236F76"/>
    <w:rsid w:val="00256FAB"/>
    <w:rsid w:val="0026016C"/>
    <w:rsid w:val="0035456E"/>
    <w:rsid w:val="0037245B"/>
    <w:rsid w:val="00391A0F"/>
    <w:rsid w:val="003D7E39"/>
    <w:rsid w:val="003F4986"/>
    <w:rsid w:val="004426BC"/>
    <w:rsid w:val="0048753E"/>
    <w:rsid w:val="004C5FCA"/>
    <w:rsid w:val="00513379"/>
    <w:rsid w:val="00542245"/>
    <w:rsid w:val="00562DEE"/>
    <w:rsid w:val="0057444F"/>
    <w:rsid w:val="005774F4"/>
    <w:rsid w:val="005C24C4"/>
    <w:rsid w:val="005E6577"/>
    <w:rsid w:val="005F69A3"/>
    <w:rsid w:val="00602F58"/>
    <w:rsid w:val="006A683F"/>
    <w:rsid w:val="006C3D64"/>
    <w:rsid w:val="006D2FF2"/>
    <w:rsid w:val="00703C4B"/>
    <w:rsid w:val="00716EAA"/>
    <w:rsid w:val="00722BBC"/>
    <w:rsid w:val="007320C9"/>
    <w:rsid w:val="007C5DE9"/>
    <w:rsid w:val="007E0E11"/>
    <w:rsid w:val="0082040C"/>
    <w:rsid w:val="0082263E"/>
    <w:rsid w:val="00851EC7"/>
    <w:rsid w:val="00856AF3"/>
    <w:rsid w:val="00871DFC"/>
    <w:rsid w:val="0087606F"/>
    <w:rsid w:val="008F6C09"/>
    <w:rsid w:val="00944EB0"/>
    <w:rsid w:val="009452C9"/>
    <w:rsid w:val="009A55A5"/>
    <w:rsid w:val="009B79BC"/>
    <w:rsid w:val="009D652B"/>
    <w:rsid w:val="00A32F95"/>
    <w:rsid w:val="00A41EEB"/>
    <w:rsid w:val="00A93236"/>
    <w:rsid w:val="00AB76BE"/>
    <w:rsid w:val="00AE1F31"/>
    <w:rsid w:val="00B04C4C"/>
    <w:rsid w:val="00B27717"/>
    <w:rsid w:val="00B32B47"/>
    <w:rsid w:val="00B85FF1"/>
    <w:rsid w:val="00BB353A"/>
    <w:rsid w:val="00BE5C44"/>
    <w:rsid w:val="00C22B60"/>
    <w:rsid w:val="00C750F4"/>
    <w:rsid w:val="00CA282E"/>
    <w:rsid w:val="00CB2E2F"/>
    <w:rsid w:val="00CD4291"/>
    <w:rsid w:val="00D70011"/>
    <w:rsid w:val="00DA0FD9"/>
    <w:rsid w:val="00DF25CB"/>
    <w:rsid w:val="00DF37EA"/>
    <w:rsid w:val="00E04C56"/>
    <w:rsid w:val="00E32C29"/>
    <w:rsid w:val="00E45B21"/>
    <w:rsid w:val="00E6284A"/>
    <w:rsid w:val="00E81238"/>
    <w:rsid w:val="00E9523C"/>
    <w:rsid w:val="00EC3653"/>
    <w:rsid w:val="00EF6950"/>
    <w:rsid w:val="00F04ECD"/>
    <w:rsid w:val="00F056B0"/>
    <w:rsid w:val="00F32E25"/>
    <w:rsid w:val="00F52975"/>
    <w:rsid w:val="00F87B31"/>
    <w:rsid w:val="00FC364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75450"/>
    <w:rsid w:val="002A7717"/>
    <w:rsid w:val="0036612D"/>
    <w:rsid w:val="00403E4F"/>
    <w:rsid w:val="004426BC"/>
    <w:rsid w:val="00513379"/>
    <w:rsid w:val="00553542"/>
    <w:rsid w:val="00562DEE"/>
    <w:rsid w:val="00602F58"/>
    <w:rsid w:val="006C3D64"/>
    <w:rsid w:val="006D2FF2"/>
    <w:rsid w:val="00716EAA"/>
    <w:rsid w:val="007320C9"/>
    <w:rsid w:val="00763EF9"/>
    <w:rsid w:val="0082040C"/>
    <w:rsid w:val="008C7051"/>
    <w:rsid w:val="009A55A5"/>
    <w:rsid w:val="009D652B"/>
    <w:rsid w:val="00B04C4C"/>
    <w:rsid w:val="00B250E0"/>
    <w:rsid w:val="00B27717"/>
    <w:rsid w:val="00B90667"/>
    <w:rsid w:val="00C34E22"/>
    <w:rsid w:val="00C90D0E"/>
    <w:rsid w:val="00CD1F3E"/>
    <w:rsid w:val="00D56E99"/>
    <w:rsid w:val="00E32C29"/>
    <w:rsid w:val="00F056B0"/>
    <w:rsid w:val="00F52975"/>
    <w:rsid w:val="00FA1931"/>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4183</Words>
  <Characters>2385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24</cp:revision>
  <dcterms:created xsi:type="dcterms:W3CDTF">2025-03-03T12:48:00Z</dcterms:created>
  <dcterms:modified xsi:type="dcterms:W3CDTF">2026-07-18T08:46:00Z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